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1796" w14:textId="12B919CD" w:rsidR="009F1D29" w:rsidRDefault="009F1D29" w:rsidP="006A3C7B">
      <w:pPr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noProof/>
          <w:sz w:val="18"/>
          <w:szCs w:val="18"/>
        </w:rPr>
        <w:drawing>
          <wp:inline distT="0" distB="0" distL="0" distR="0" wp14:anchorId="02043771" wp14:editId="098D987D">
            <wp:extent cx="2544538" cy="9715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829" cy="98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9660" w14:textId="3081D57D" w:rsidR="009F1D29" w:rsidRDefault="009F1D29" w:rsidP="006A3C7B">
      <w:pPr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14:paraId="7FE7F319" w14:textId="77777777" w:rsidR="009F1D29" w:rsidRDefault="009F1D29" w:rsidP="006A3C7B">
      <w:pPr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14:paraId="1DA4686D" w14:textId="0B6E0D62" w:rsidR="005C3209" w:rsidRPr="005C3209" w:rsidRDefault="005C3209" w:rsidP="006A3C7B">
      <w:pPr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>CUSTOMIZE THESE SUGGESTED TEMPLATES TO SUIT YOUR NEEDS FOR OUTREACH INVOLVEMENT.</w:t>
      </w:r>
    </w:p>
    <w:p w14:paraId="02739BB7" w14:textId="77777777" w:rsidR="005C3209" w:rsidRDefault="005C3209" w:rsidP="006A3C7B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</w:p>
    <w:p w14:paraId="6B9CD0E1" w14:textId="77777777" w:rsidR="005C3209" w:rsidRDefault="005C3209" w:rsidP="00852766">
      <w:pPr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</w:p>
    <w:p w14:paraId="2F535685" w14:textId="439FFC3F" w:rsidR="00AB66AE" w:rsidRPr="00AB66AE" w:rsidRDefault="00AB66AE" w:rsidP="00852766">
      <w:pPr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FF0000"/>
          <w:sz w:val="22"/>
          <w:szCs w:val="22"/>
        </w:rPr>
        <w:t>YOUR COMPANY</w:t>
      </w:r>
    </w:p>
    <w:p w14:paraId="2B253A64" w14:textId="77777777" w:rsidR="00AB66AE" w:rsidRDefault="00AB66AE" w:rsidP="0085276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633BF82" w14:textId="2B2AFC7E" w:rsidR="00852766" w:rsidRDefault="00852766" w:rsidP="0085276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52766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Subject: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Join the SIA WISF “CAN DO Challenge” to Combat Food Insecurity </w:t>
      </w:r>
    </w:p>
    <w:p w14:paraId="37606223" w14:textId="07A1A538" w:rsidR="008C108D" w:rsidRDefault="008C108D" w:rsidP="0085276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F4C1A47" w14:textId="485A394E" w:rsidR="008C108D" w:rsidRDefault="00292FDC" w:rsidP="0085276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xyz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855374F" w14:textId="0837A09A" w:rsidR="00292FDC" w:rsidRDefault="00292FDC" w:rsidP="0085276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F9A53CC" w14:textId="07A9E1F0" w:rsidR="00D87E84" w:rsidRDefault="00292FDC" w:rsidP="00D87E8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Security Industry Association</w:t>
      </w:r>
      <w:r w:rsidR="00022608">
        <w:rPr>
          <w:rFonts w:ascii="Arial" w:eastAsia="Times New Roman" w:hAnsi="Arial" w:cs="Arial"/>
          <w:color w:val="000000"/>
          <w:sz w:val="22"/>
          <w:szCs w:val="22"/>
        </w:rPr>
        <w:t xml:space="preserve"> (SIA)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A354C1">
        <w:rPr>
          <w:rFonts w:ascii="Arial" w:eastAsia="Times New Roman" w:hAnsi="Arial" w:cs="Arial"/>
          <w:color w:val="000000"/>
          <w:sz w:val="22"/>
          <w:szCs w:val="22"/>
        </w:rPr>
        <w:t xml:space="preserve">of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which we are a member, </w:t>
      </w:r>
      <w:r w:rsidR="00D87E84">
        <w:rPr>
          <w:rFonts w:ascii="Arial" w:eastAsia="Times New Roman" w:hAnsi="Arial" w:cs="Arial"/>
          <w:color w:val="000000"/>
          <w:sz w:val="22"/>
          <w:szCs w:val="22"/>
        </w:rPr>
        <w:t xml:space="preserve">has a </w:t>
      </w:r>
      <w:r w:rsidR="00D87E84" w:rsidRPr="00D87E84">
        <w:rPr>
          <w:rFonts w:ascii="Arial" w:eastAsia="Times New Roman" w:hAnsi="Arial" w:cs="Arial"/>
          <w:color w:val="000000"/>
          <w:sz w:val="22"/>
          <w:szCs w:val="22"/>
        </w:rPr>
        <w:t>group for both women and men that offers programs, professional development opportunities and networking events with the goal of supporting the involvement of women in the security industry.</w:t>
      </w:r>
      <w:r w:rsidR="00D87E8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commentRangeStart w:id="0"/>
      <w:r w:rsidR="00A354C1" w:rsidRPr="00DF3DF7">
        <w:rPr>
          <w:rFonts w:ascii="Arial" w:eastAsia="Times New Roman" w:hAnsi="Arial" w:cs="Arial"/>
          <w:color w:val="000000"/>
          <w:sz w:val="22"/>
          <w:szCs w:val="22"/>
        </w:rPr>
        <w:t xml:space="preserve">It </w:t>
      </w:r>
      <w:commentRangeEnd w:id="0"/>
      <w:r w:rsidR="007A251D" w:rsidRPr="00DF3DF7">
        <w:rPr>
          <w:rStyle w:val="CommentReference"/>
        </w:rPr>
        <w:commentReference w:id="0"/>
      </w:r>
      <w:r w:rsidR="00A354C1">
        <w:rPr>
          <w:rFonts w:ascii="Arial" w:eastAsia="Times New Roman" w:hAnsi="Arial" w:cs="Arial"/>
          <w:color w:val="000000"/>
          <w:sz w:val="22"/>
          <w:szCs w:val="22"/>
        </w:rPr>
        <w:t>is</w:t>
      </w:r>
      <w:r w:rsidR="00022608">
        <w:rPr>
          <w:rFonts w:ascii="Arial" w:eastAsia="Times New Roman" w:hAnsi="Arial" w:cs="Arial"/>
          <w:color w:val="000000"/>
          <w:sz w:val="22"/>
          <w:szCs w:val="22"/>
        </w:rPr>
        <w:t xml:space="preserve"> known as the SIA Women in Security Forum </w:t>
      </w:r>
      <w:r w:rsidR="00DB2B79">
        <w:rPr>
          <w:rFonts w:ascii="Arial" w:eastAsia="Times New Roman" w:hAnsi="Arial" w:cs="Arial"/>
          <w:color w:val="000000"/>
          <w:sz w:val="22"/>
          <w:szCs w:val="22"/>
        </w:rPr>
        <w:t xml:space="preserve">(WISF) </w:t>
      </w:r>
      <w:r w:rsidR="00022608">
        <w:rPr>
          <w:rFonts w:ascii="Arial" w:eastAsia="Times New Roman" w:hAnsi="Arial" w:cs="Arial"/>
          <w:color w:val="000000"/>
          <w:sz w:val="22"/>
          <w:szCs w:val="22"/>
        </w:rPr>
        <w:t xml:space="preserve">and I am a member. </w:t>
      </w:r>
    </w:p>
    <w:p w14:paraId="07F84CF0" w14:textId="5BAC4D08" w:rsidR="00022608" w:rsidRDefault="00022608" w:rsidP="00D87E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C140E6F" w14:textId="213B9860" w:rsidR="00022608" w:rsidRDefault="00022608" w:rsidP="00D87E8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This </w:t>
      </w:r>
      <w:r w:rsidR="00CB2383">
        <w:rPr>
          <w:rFonts w:ascii="Arial" w:eastAsia="Times New Roman" w:hAnsi="Arial" w:cs="Arial"/>
          <w:color w:val="000000"/>
          <w:sz w:val="22"/>
          <w:szCs w:val="22"/>
        </w:rPr>
        <w:t>holiday season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354C1">
        <w:rPr>
          <w:rFonts w:ascii="Arial" w:eastAsia="Times New Roman" w:hAnsi="Arial" w:cs="Arial"/>
          <w:color w:val="000000"/>
          <w:sz w:val="22"/>
          <w:szCs w:val="22"/>
        </w:rPr>
        <w:t>the group is</w:t>
      </w:r>
      <w:r w:rsidR="00CB2383">
        <w:rPr>
          <w:rFonts w:ascii="Arial" w:eastAsia="Times New Roman" w:hAnsi="Arial" w:cs="Arial"/>
          <w:color w:val="000000"/>
          <w:sz w:val="22"/>
          <w:szCs w:val="22"/>
        </w:rPr>
        <w:t xml:space="preserve"> galvanizing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individuals and companies to tie whatever good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 xml:space="preserve">deeds </w:t>
      </w:r>
      <w:r w:rsidR="00CB2383">
        <w:rPr>
          <w:rFonts w:ascii="Arial" w:eastAsia="Times New Roman" w:hAnsi="Arial" w:cs="Arial"/>
          <w:color w:val="000000"/>
          <w:sz w:val="22"/>
          <w:szCs w:val="22"/>
        </w:rPr>
        <w:t xml:space="preserve"> we</w:t>
      </w:r>
      <w:proofErr w:type="gramEnd"/>
      <w:r w:rsidR="00CB2383">
        <w:rPr>
          <w:rFonts w:ascii="Arial" w:eastAsia="Times New Roman" w:hAnsi="Arial" w:cs="Arial"/>
          <w:color w:val="000000"/>
          <w:sz w:val="22"/>
          <w:szCs w:val="22"/>
        </w:rPr>
        <w:t xml:space="preserve"> have planned </w:t>
      </w:r>
      <w:r w:rsidR="006D0C53">
        <w:rPr>
          <w:rFonts w:ascii="Arial" w:eastAsia="Times New Roman" w:hAnsi="Arial" w:cs="Arial"/>
          <w:color w:val="000000"/>
          <w:sz w:val="22"/>
          <w:szCs w:val="22"/>
        </w:rPr>
        <w:t xml:space="preserve">to fight hunger </w:t>
      </w:r>
      <w:r w:rsidR="00CB2383">
        <w:rPr>
          <w:rFonts w:ascii="Arial" w:eastAsia="Times New Roman" w:hAnsi="Arial" w:cs="Arial"/>
          <w:color w:val="000000"/>
          <w:sz w:val="22"/>
          <w:szCs w:val="22"/>
        </w:rPr>
        <w:t xml:space="preserve">and promote them </w:t>
      </w:r>
      <w:r w:rsidR="00DB2B79">
        <w:rPr>
          <w:rFonts w:ascii="Arial" w:eastAsia="Times New Roman" w:hAnsi="Arial" w:cs="Arial"/>
          <w:color w:val="000000"/>
          <w:sz w:val="22"/>
          <w:szCs w:val="22"/>
        </w:rPr>
        <w:t xml:space="preserve">together </w:t>
      </w:r>
      <w:r w:rsidR="00CB2383">
        <w:rPr>
          <w:rFonts w:ascii="Arial" w:eastAsia="Times New Roman" w:hAnsi="Arial" w:cs="Arial"/>
          <w:color w:val="000000"/>
          <w:sz w:val="22"/>
          <w:szCs w:val="22"/>
        </w:rPr>
        <w:t xml:space="preserve">as an industry kindness movement. </w:t>
      </w:r>
      <w:r w:rsidR="00DB2B79">
        <w:rPr>
          <w:rFonts w:ascii="Arial" w:eastAsia="Times New Roman" w:hAnsi="Arial" w:cs="Arial"/>
          <w:color w:val="000000"/>
          <w:sz w:val="22"/>
          <w:szCs w:val="22"/>
        </w:rPr>
        <w:t xml:space="preserve">It’s called the WISF “CAN DO Challenge”. </w:t>
      </w:r>
    </w:p>
    <w:p w14:paraId="1A2850F0" w14:textId="17B5CB13" w:rsidR="005E322F" w:rsidRDefault="005E322F" w:rsidP="00D87E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43C611C" w14:textId="5C113507" w:rsidR="005E322F" w:rsidRDefault="005E322F" w:rsidP="00D87E8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It doesn’t cost a thing. We simply </w:t>
      </w:r>
      <w:hyperlink r:id="rId9" w:history="1">
        <w:r w:rsidRPr="004D4CB4">
          <w:rPr>
            <w:rStyle w:val="Hyperlink"/>
            <w:rFonts w:ascii="Arial" w:eastAsia="Times New Roman" w:hAnsi="Arial" w:cs="Arial"/>
            <w:sz w:val="22"/>
            <w:szCs w:val="22"/>
          </w:rPr>
          <w:t>register on the dedicated website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, tap into the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CAN DO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campaign resources, and begin </w:t>
      </w:r>
      <w:r w:rsidR="00B4145A">
        <w:rPr>
          <w:rFonts w:ascii="Arial" w:eastAsia="Times New Roman" w:hAnsi="Arial" w:cs="Arial"/>
          <w:color w:val="000000"/>
          <w:sz w:val="22"/>
          <w:szCs w:val="22"/>
        </w:rPr>
        <w:t xml:space="preserve">promoting participation. The </w:t>
      </w:r>
      <w:proofErr w:type="gramStart"/>
      <w:r w:rsidR="00B4145A">
        <w:rPr>
          <w:rFonts w:ascii="Arial" w:eastAsia="Times New Roman" w:hAnsi="Arial" w:cs="Arial"/>
          <w:color w:val="000000"/>
          <w:sz w:val="22"/>
          <w:szCs w:val="22"/>
        </w:rPr>
        <w:t>CAN DO</w:t>
      </w:r>
      <w:proofErr w:type="gramEnd"/>
      <w:r w:rsidR="00B4145A">
        <w:rPr>
          <w:rFonts w:ascii="Arial" w:eastAsia="Times New Roman" w:hAnsi="Arial" w:cs="Arial"/>
          <w:color w:val="000000"/>
          <w:sz w:val="22"/>
          <w:szCs w:val="22"/>
        </w:rPr>
        <w:t xml:space="preserve"> Challenge runs November 1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B4145A" w:rsidRPr="00B4145A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="00B4145A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r w:rsidR="00B4145A" w:rsidRPr="00C41311">
        <w:rPr>
          <w:rFonts w:ascii="Arial" w:eastAsia="Times New Roman" w:hAnsi="Arial" w:cs="Arial"/>
          <w:b/>
          <w:bCs/>
          <w:color w:val="000000"/>
          <w:sz w:val="22"/>
          <w:szCs w:val="22"/>
        </w:rPr>
        <w:t>#GivingTuesday</w:t>
      </w:r>
      <w:r w:rsidR="002D4A29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>November 30th</w:t>
      </w:r>
      <w:r w:rsidR="00B4145A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6336A2A2" w14:textId="77777777" w:rsidR="00CB2383" w:rsidRPr="00D87E84" w:rsidRDefault="00CB2383" w:rsidP="00D87E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3DB3DD0" w14:textId="56DC201B" w:rsidR="004D4CB4" w:rsidRDefault="00852766" w:rsidP="0085276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America </w:t>
      </w:r>
      <w:r w:rsidR="00AC6CC7">
        <w:rPr>
          <w:rFonts w:ascii="Arial" w:eastAsia="Times New Roman" w:hAnsi="Arial" w:cs="Arial"/>
          <w:color w:val="000000"/>
          <w:sz w:val="22"/>
          <w:szCs w:val="22"/>
        </w:rPr>
        <w:t xml:space="preserve">continues to 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>face unrivaled hunger issues</w:t>
      </w:r>
      <w:r w:rsidR="006869D1">
        <w:rPr>
          <w:rFonts w:ascii="Arial" w:eastAsia="Times New Roman" w:hAnsi="Arial" w:cs="Arial"/>
          <w:color w:val="000000"/>
          <w:sz w:val="22"/>
          <w:szCs w:val="22"/>
        </w:rPr>
        <w:t xml:space="preserve"> in 202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C41311">
        <w:rPr>
          <w:rFonts w:ascii="Arial" w:eastAsia="Times New Roman" w:hAnsi="Arial" w:cs="Arial"/>
          <w:color w:val="000000"/>
          <w:sz w:val="22"/>
          <w:szCs w:val="22"/>
        </w:rPr>
        <w:t xml:space="preserve">. These issues are known as “food insecurity”, 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="004D4CB4">
        <w:rPr>
          <w:rFonts w:ascii="Arial" w:eastAsia="Times New Roman" w:hAnsi="Arial" w:cs="Arial"/>
          <w:color w:val="000000"/>
          <w:sz w:val="22"/>
          <w:szCs w:val="22"/>
        </w:rPr>
        <w:t>together we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41311">
        <w:rPr>
          <w:rFonts w:ascii="Arial" w:eastAsia="Times New Roman" w:hAnsi="Arial" w:cs="Arial"/>
          <w:color w:val="000000"/>
          <w:sz w:val="22"/>
          <w:szCs w:val="22"/>
        </w:rPr>
        <w:t xml:space="preserve">“in security” 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>are poised to help.</w:t>
      </w:r>
      <w:r w:rsidR="00B4145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6D09071" w14:textId="77777777" w:rsidR="004D4CB4" w:rsidRDefault="004D4CB4" w:rsidP="0085276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1C9071F" w14:textId="4CDF1FB7" w:rsidR="00852766" w:rsidRPr="00852766" w:rsidRDefault="00B4145A" w:rsidP="00852766">
      <w:pPr>
        <w:rPr>
          <w:rFonts w:ascii="-webkit-standard" w:eastAsia="Times New Roman" w:hAnsi="-webkit-standard" w:cs="Times New Roman"/>
          <w:color w:val="000000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>Donate a “CAN” or “DO” an act, like deliver a meal, to curb food insecurity.</w:t>
      </w:r>
    </w:p>
    <w:p w14:paraId="7C5D4563" w14:textId="3F4133DF" w:rsidR="00852766" w:rsidRPr="00852766" w:rsidRDefault="00852766" w:rsidP="00852766">
      <w:pPr>
        <w:rPr>
          <w:rFonts w:ascii="-webkit-standard" w:eastAsia="Times New Roman" w:hAnsi="-webkit-standard" w:cs="Times New Roman"/>
          <w:color w:val="000000"/>
        </w:rPr>
      </w:pPr>
    </w:p>
    <w:p w14:paraId="213BD70F" w14:textId="0AD76DB4" w:rsidR="00852766" w:rsidRPr="00852766" w:rsidRDefault="00852766" w:rsidP="00852766">
      <w:pPr>
        <w:rPr>
          <w:rFonts w:ascii="-webkit-standard" w:eastAsia="Times New Roman" w:hAnsi="-webkit-standard" w:cs="Times New Roman"/>
          <w:color w:val="000000"/>
        </w:rPr>
      </w:pPr>
      <w:commentRangeStart w:id="1"/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Food security is fundamental to our communities’ stability and well-being. If hunger increases by 1%, violent crime jumps 12%. </w:t>
      </w:r>
      <w:r w:rsidR="00A354C1">
        <w:rPr>
          <w:rFonts w:ascii="Arial" w:eastAsia="Times New Roman" w:hAnsi="Arial" w:cs="Arial"/>
          <w:color w:val="000000"/>
          <w:sz w:val="22"/>
          <w:szCs w:val="22"/>
        </w:rPr>
        <w:t>In 2021, over 14 million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 xml:space="preserve"> households in the US </w:t>
      </w:r>
      <w:r w:rsidR="00A354C1">
        <w:rPr>
          <w:rFonts w:ascii="Arial" w:eastAsia="Times New Roman" w:hAnsi="Arial" w:cs="Arial"/>
          <w:color w:val="000000"/>
          <w:sz w:val="22"/>
          <w:szCs w:val="22"/>
        </w:rPr>
        <w:t>have</w:t>
      </w:r>
      <w:r w:rsidR="007D1FB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354C1">
        <w:rPr>
          <w:rFonts w:ascii="Arial" w:eastAsia="Times New Roman" w:hAnsi="Arial" w:cs="Arial"/>
          <w:color w:val="000000"/>
          <w:sz w:val="22"/>
          <w:szCs w:val="22"/>
        </w:rPr>
        <w:t xml:space="preserve">participated 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>in the food stamp program</w:t>
      </w:r>
      <w:r w:rsidR="00497514">
        <w:rPr>
          <w:rFonts w:ascii="Arial" w:eastAsia="Times New Roman" w:hAnsi="Arial" w:cs="Arial"/>
          <w:color w:val="000000"/>
          <w:sz w:val="22"/>
          <w:szCs w:val="22"/>
        </w:rPr>
        <w:t>, including 17% of households in the hardest-hit states.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 xml:space="preserve"> As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members of WISF, we are keenly sensitive to the fact that food insecurity disproportionately affects women.</w:t>
      </w:r>
      <w:commentRangeEnd w:id="1"/>
      <w:r w:rsidR="00F04316">
        <w:rPr>
          <w:rStyle w:val="CommentReference"/>
        </w:rPr>
        <w:commentReference w:id="1"/>
      </w:r>
    </w:p>
    <w:p w14:paraId="5A79DE24" w14:textId="5142EF89" w:rsidR="00852766" w:rsidRPr="00852766" w:rsidRDefault="00852766" w:rsidP="00852766">
      <w:pPr>
        <w:rPr>
          <w:rFonts w:ascii="-webkit-standard" w:eastAsia="Times New Roman" w:hAnsi="-webkit-standard" w:cs="Times New Roman"/>
          <w:color w:val="000000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5692A3D" w14:textId="3CD995CB" w:rsidR="00852766" w:rsidRPr="00852766" w:rsidRDefault="00852766" w:rsidP="00852766">
      <w:pPr>
        <w:rPr>
          <w:rFonts w:ascii="-webkit-standard" w:eastAsia="Times New Roman" w:hAnsi="-webkit-standard" w:cs="Times New Roman"/>
          <w:color w:val="000000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>There’s power in numbers</w:t>
      </w:r>
      <w:r w:rsidR="00F46EE7">
        <w:rPr>
          <w:rFonts w:ascii="Arial" w:eastAsia="Times New Roman" w:hAnsi="Arial" w:cs="Arial"/>
          <w:color w:val="000000"/>
          <w:sz w:val="22"/>
          <w:szCs w:val="22"/>
        </w:rPr>
        <w:t>. W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e can’t do it alone! WISF’s Can Do Challenge is focused on local giving </w:t>
      </w:r>
      <w:r w:rsidR="00F46EE7">
        <w:rPr>
          <w:rFonts w:ascii="Arial" w:eastAsia="Times New Roman" w:hAnsi="Arial" w:cs="Arial"/>
          <w:color w:val="000000"/>
          <w:sz w:val="22"/>
          <w:szCs w:val="22"/>
        </w:rPr>
        <w:t>as well as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sharing via social media to inspire many across our networks to step up to the challenge and make a difference. </w:t>
      </w:r>
    </w:p>
    <w:p w14:paraId="7E862E76" w14:textId="77777777" w:rsidR="00852766" w:rsidRPr="00852766" w:rsidRDefault="00852766" w:rsidP="00852766">
      <w:pPr>
        <w:rPr>
          <w:rFonts w:ascii="-webkit-standard" w:eastAsia="Times New Roman" w:hAnsi="-webkit-standard" w:cs="Times New Roman"/>
          <w:color w:val="000000"/>
        </w:rPr>
      </w:pPr>
    </w:p>
    <w:p w14:paraId="6D0B2C3A" w14:textId="49C06754" w:rsidR="00852766" w:rsidRDefault="00852766" w:rsidP="00852766">
      <w:pPr>
        <w:rPr>
          <w:rFonts w:ascii="Arial" w:eastAsia="Times New Roman" w:hAnsi="Arial" w:cs="Arial"/>
          <w:sz w:val="22"/>
          <w:szCs w:val="22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Visit </w:t>
      </w:r>
      <w:r w:rsidR="001F75D4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0" w:history="1">
        <w:r w:rsidRPr="00852766">
          <w:rPr>
            <w:rStyle w:val="Hyperlink"/>
            <w:rFonts w:ascii="Arial" w:eastAsia="Times New Roman" w:hAnsi="Arial" w:cs="Arial"/>
            <w:sz w:val="22"/>
            <w:szCs w:val="22"/>
          </w:rPr>
          <w:t>WISF CAN DO Challenge website</w:t>
        </w:r>
      </w:hyperlink>
      <w:r w:rsidRPr="00852766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852766">
        <w:rPr>
          <w:rFonts w:ascii="Arial" w:eastAsia="Times New Roman" w:hAnsi="Arial" w:cs="Arial"/>
          <w:color w:val="980000"/>
          <w:sz w:val="22"/>
          <w:szCs w:val="22"/>
        </w:rPr>
        <w:t xml:space="preserve"> </w:t>
      </w:r>
      <w:r w:rsidR="001F75D4" w:rsidRPr="00A65DB0">
        <w:rPr>
          <w:rFonts w:ascii="Arial" w:eastAsia="Times New Roman" w:hAnsi="Arial" w:cs="Arial"/>
          <w:sz w:val="22"/>
          <w:szCs w:val="22"/>
        </w:rPr>
        <w:t>There you’ll find all the details</w:t>
      </w:r>
      <w:r w:rsidR="00160E4A">
        <w:rPr>
          <w:rFonts w:ascii="Arial" w:eastAsia="Times New Roman" w:hAnsi="Arial" w:cs="Arial"/>
          <w:sz w:val="22"/>
          <w:szCs w:val="22"/>
        </w:rPr>
        <w:t xml:space="preserve">. </w:t>
      </w:r>
      <w:r w:rsidRPr="00852766">
        <w:rPr>
          <w:rFonts w:ascii="Arial" w:eastAsia="Times New Roman" w:hAnsi="Arial" w:cs="Arial"/>
          <w:sz w:val="22"/>
          <w:szCs w:val="22"/>
        </w:rPr>
        <w:t xml:space="preserve">You’ll find </w:t>
      </w:r>
      <w:r w:rsidR="009C4610">
        <w:rPr>
          <w:rFonts w:ascii="Arial" w:eastAsia="Times New Roman" w:hAnsi="Arial" w:cs="Arial"/>
          <w:sz w:val="22"/>
          <w:szCs w:val="22"/>
        </w:rPr>
        <w:t>resources</w:t>
      </w:r>
      <w:r w:rsidRPr="00852766">
        <w:rPr>
          <w:rFonts w:ascii="Arial" w:eastAsia="Times New Roman" w:hAnsi="Arial" w:cs="Arial"/>
          <w:sz w:val="22"/>
          <w:szCs w:val="22"/>
        </w:rPr>
        <w:t xml:space="preserve"> to help socialize/email, links to volunteer</w:t>
      </w:r>
      <w:r w:rsidR="00160E4A">
        <w:rPr>
          <w:rFonts w:ascii="Arial" w:eastAsia="Times New Roman" w:hAnsi="Arial" w:cs="Arial"/>
          <w:sz w:val="22"/>
          <w:szCs w:val="22"/>
        </w:rPr>
        <w:t xml:space="preserve"> organizations</w:t>
      </w:r>
      <w:r w:rsidRPr="00852766">
        <w:rPr>
          <w:rFonts w:ascii="Arial" w:eastAsia="Times New Roman" w:hAnsi="Arial" w:cs="Arial"/>
          <w:sz w:val="22"/>
          <w:szCs w:val="22"/>
        </w:rPr>
        <w:t xml:space="preserve"> close to home, and a quick way to register our company. </w:t>
      </w:r>
      <w:r w:rsidR="00160E4A">
        <w:rPr>
          <w:rFonts w:ascii="Arial" w:eastAsia="Times New Roman" w:hAnsi="Arial" w:cs="Arial"/>
          <w:sz w:val="22"/>
          <w:szCs w:val="22"/>
        </w:rPr>
        <w:t>Any individual is welcome to join in and does not require registration</w:t>
      </w:r>
      <w:r w:rsidR="00DA34D5">
        <w:rPr>
          <w:rFonts w:ascii="Arial" w:eastAsia="Times New Roman" w:hAnsi="Arial" w:cs="Arial"/>
          <w:sz w:val="22"/>
          <w:szCs w:val="22"/>
        </w:rPr>
        <w:t xml:space="preserve">. </w:t>
      </w:r>
      <w:r w:rsidRPr="00852766">
        <w:rPr>
          <w:rFonts w:ascii="Arial" w:eastAsia="Times New Roman" w:hAnsi="Arial" w:cs="Arial"/>
          <w:sz w:val="22"/>
          <w:szCs w:val="22"/>
        </w:rPr>
        <w:t>Together, we can make an impact! </w:t>
      </w:r>
    </w:p>
    <w:p w14:paraId="7548CCF7" w14:textId="04EC1C91" w:rsidR="00DA34D5" w:rsidRDefault="00DA34D5" w:rsidP="00852766">
      <w:pPr>
        <w:rPr>
          <w:rFonts w:ascii="Arial" w:eastAsia="Times New Roman" w:hAnsi="Arial" w:cs="Arial"/>
          <w:sz w:val="22"/>
          <w:szCs w:val="22"/>
        </w:rPr>
      </w:pPr>
    </w:p>
    <w:p w14:paraId="6636E490" w14:textId="77777777" w:rsidR="005C3209" w:rsidRDefault="005C3209" w:rsidP="005C320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Best, </w:t>
      </w:r>
    </w:p>
    <w:p w14:paraId="62EB5807" w14:textId="77777777" w:rsidR="005C3209" w:rsidRDefault="005C3209" w:rsidP="005C3209">
      <w:pPr>
        <w:rPr>
          <w:rFonts w:ascii="Arial" w:eastAsia="Times New Roman" w:hAnsi="Arial" w:cs="Arial"/>
          <w:sz w:val="22"/>
          <w:szCs w:val="22"/>
        </w:rPr>
      </w:pPr>
    </w:p>
    <w:p w14:paraId="799CFE13" w14:textId="77777777" w:rsidR="005C3209" w:rsidRDefault="005C3209" w:rsidP="005C3209">
      <w:pPr>
        <w:rPr>
          <w:rFonts w:ascii="Arial" w:eastAsia="Times New Roman" w:hAnsi="Arial" w:cs="Arial"/>
          <w:sz w:val="22"/>
          <w:szCs w:val="22"/>
        </w:rPr>
      </w:pPr>
    </w:p>
    <w:p w14:paraId="16CC1092" w14:textId="77777777" w:rsidR="005C3209" w:rsidRDefault="005C3209" w:rsidP="005C3209">
      <w:pPr>
        <w:rPr>
          <w:rFonts w:ascii="Arial" w:eastAsia="Times New Roman" w:hAnsi="Arial" w:cs="Arial"/>
          <w:sz w:val="22"/>
          <w:szCs w:val="22"/>
        </w:rPr>
      </w:pPr>
    </w:p>
    <w:p w14:paraId="2DA479A5" w14:textId="77777777" w:rsidR="005C3209" w:rsidRDefault="005C3209" w:rsidP="005C3209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xyz</w:t>
      </w:r>
      <w:proofErr w:type="spellEnd"/>
    </w:p>
    <w:p w14:paraId="71108B77" w14:textId="77777777" w:rsidR="00DA34D5" w:rsidRPr="00852766" w:rsidRDefault="00DA34D5" w:rsidP="00852766">
      <w:pPr>
        <w:rPr>
          <w:rFonts w:ascii="-webkit-standard" w:eastAsia="Times New Roman" w:hAnsi="-webkit-standard" w:cs="Times New Roman"/>
        </w:rPr>
      </w:pPr>
    </w:p>
    <w:p w14:paraId="60AC9239" w14:textId="77777777" w:rsidR="00852766" w:rsidRPr="00852766" w:rsidRDefault="00852766" w:rsidP="00852766">
      <w:pPr>
        <w:spacing w:after="240"/>
        <w:rPr>
          <w:rFonts w:ascii="Times New Roman" w:eastAsia="Times New Roman" w:hAnsi="Times New Roman" w:cs="Times New Roman"/>
        </w:rPr>
      </w:pPr>
    </w:p>
    <w:p w14:paraId="2FFBC4B2" w14:textId="77777777" w:rsidR="00C607A8" w:rsidRDefault="00C607A8" w:rsidP="00AB66AE"/>
    <w:p w14:paraId="277009D3" w14:textId="50D2BCF1" w:rsidR="00AB66AE" w:rsidRPr="00AB66AE" w:rsidRDefault="00AB66AE" w:rsidP="00AB66AE">
      <w:pPr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YOUR </w:t>
      </w:r>
      <w:r w:rsidR="00387A4B"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SIA </w:t>
      </w:r>
      <w:r w:rsidR="0089174F">
        <w:rPr>
          <w:rFonts w:ascii="Arial" w:eastAsia="Times New Roman" w:hAnsi="Arial" w:cs="Arial"/>
          <w:b/>
          <w:bCs/>
          <w:color w:val="FF0000"/>
          <w:sz w:val="22"/>
          <w:szCs w:val="22"/>
        </w:rPr>
        <w:t>MEMBER BASE</w:t>
      </w:r>
    </w:p>
    <w:p w14:paraId="1035B840" w14:textId="77777777" w:rsidR="00AB66AE" w:rsidRDefault="00AB66AE" w:rsidP="00AB66A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7EA257F" w14:textId="77777777" w:rsidR="00AB66AE" w:rsidRDefault="00AB66AE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52766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Subject: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Join the SIA WISF “CAN DO Challenge” to Combat Food Insecurity </w:t>
      </w:r>
    </w:p>
    <w:p w14:paraId="6CAD6674" w14:textId="77777777" w:rsidR="00AB66AE" w:rsidRDefault="00AB66AE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34070F1" w14:textId="77777777" w:rsidR="00AB66AE" w:rsidRDefault="00AB66AE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xyz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A39B0AE" w14:textId="77777777" w:rsidR="00AB66AE" w:rsidRDefault="00AB66AE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23BE8F7" w14:textId="3C5B973A" w:rsidR="00AB66AE" w:rsidRDefault="00AB66AE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Security Industry Association (SIA</w:t>
      </w:r>
      <w:r w:rsidR="0089174F">
        <w:rPr>
          <w:rFonts w:ascii="Arial" w:eastAsia="Times New Roman" w:hAnsi="Arial" w:cs="Arial"/>
          <w:color w:val="000000"/>
          <w:sz w:val="22"/>
          <w:szCs w:val="22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has a </w:t>
      </w:r>
      <w:r w:rsidRPr="00D87E84">
        <w:rPr>
          <w:rFonts w:ascii="Arial" w:eastAsia="Times New Roman" w:hAnsi="Arial" w:cs="Arial"/>
          <w:color w:val="000000"/>
          <w:sz w:val="22"/>
          <w:szCs w:val="22"/>
        </w:rPr>
        <w:t>group for both women and men that offers programs, professional development opportunities and networking events with the goal of supporting the involvement of women in the security industry.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D0C53">
        <w:rPr>
          <w:rFonts w:ascii="Arial" w:eastAsia="Times New Roman" w:hAnsi="Arial" w:cs="Arial"/>
          <w:color w:val="000000"/>
          <w:sz w:val="22"/>
          <w:szCs w:val="22"/>
        </w:rPr>
        <w:t>It is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known as the SIA Women in Security Forum (WISF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and I am a member. </w:t>
      </w:r>
    </w:p>
    <w:p w14:paraId="22054C39" w14:textId="4049ED4A" w:rsidR="0089174F" w:rsidRDefault="0089174F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F210DC4" w14:textId="34ADC0B8" w:rsidR="0089174F" w:rsidRDefault="0089174F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WISF has done many things since our formation in March 2018, like </w:t>
      </w:r>
      <w:r w:rsidR="00E52EFA">
        <w:rPr>
          <w:rFonts w:ascii="Arial" w:eastAsia="Times New Roman" w:hAnsi="Arial" w:cs="Arial"/>
          <w:color w:val="000000"/>
          <w:sz w:val="22"/>
          <w:szCs w:val="22"/>
        </w:rPr>
        <w:t xml:space="preserve">sponsor scholarships and host industry panels/webinars. Now, we are focused on community giveback. </w:t>
      </w:r>
    </w:p>
    <w:p w14:paraId="0F6518D6" w14:textId="77777777" w:rsidR="00AB66AE" w:rsidRDefault="00AB66AE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47679B3" w14:textId="41396694" w:rsidR="00AB66AE" w:rsidRDefault="00AB66AE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This holiday season </w:t>
      </w:r>
      <w:r w:rsidR="005C3209">
        <w:rPr>
          <w:rFonts w:ascii="Arial" w:eastAsia="Times New Roman" w:hAnsi="Arial" w:cs="Arial"/>
          <w:color w:val="000000"/>
          <w:sz w:val="22"/>
          <w:szCs w:val="22"/>
        </w:rPr>
        <w:t xml:space="preserve">we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are galvanizing </w:t>
      </w:r>
      <w:r w:rsidR="00E52EFA">
        <w:rPr>
          <w:rFonts w:ascii="Arial" w:eastAsia="Times New Roman" w:hAnsi="Arial" w:cs="Arial"/>
          <w:color w:val="000000"/>
          <w:sz w:val="22"/>
          <w:szCs w:val="22"/>
        </w:rPr>
        <w:t xml:space="preserve">SIA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individuals and companies to tie whatever good deeds </w:t>
      </w:r>
      <w:r w:rsidR="006D0C53">
        <w:rPr>
          <w:rFonts w:ascii="Arial" w:eastAsia="Times New Roman" w:hAnsi="Arial" w:cs="Arial"/>
          <w:color w:val="000000"/>
          <w:sz w:val="22"/>
          <w:szCs w:val="22"/>
        </w:rPr>
        <w:t xml:space="preserve">we have planned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to fight hunger and promote them together as an industry kindness movement. It’s called the WISF “CAN DO Challenge”. </w:t>
      </w:r>
    </w:p>
    <w:p w14:paraId="40278518" w14:textId="77777777" w:rsidR="00AB66AE" w:rsidRDefault="00AB66AE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3F18AAB" w14:textId="6F366731" w:rsidR="006869D1" w:rsidRDefault="006869D1" w:rsidP="006869D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It doesn’t cost a thing. If you want your company involved and plan on spreading the good word there, simply </w:t>
      </w:r>
      <w:hyperlink r:id="rId11" w:history="1">
        <w:r w:rsidRPr="004D4CB4">
          <w:rPr>
            <w:rStyle w:val="Hyperlink"/>
            <w:rFonts w:ascii="Arial" w:eastAsia="Times New Roman" w:hAnsi="Arial" w:cs="Arial"/>
            <w:sz w:val="22"/>
            <w:szCs w:val="22"/>
          </w:rPr>
          <w:t>register on the dedicated website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. If just you, no need to register. </w:t>
      </w:r>
    </w:p>
    <w:p w14:paraId="631E6F58" w14:textId="77777777" w:rsidR="006869D1" w:rsidRDefault="006869D1" w:rsidP="006869D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876B42A" w14:textId="29CBE987" w:rsidR="00AB66AE" w:rsidRDefault="006869D1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CAN DO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Challenge runs 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>November 15</w:t>
      </w:r>
      <w:r w:rsidR="002D4A29" w:rsidRPr="00B4145A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r w:rsidR="002D4A29" w:rsidRPr="00C41311">
        <w:rPr>
          <w:rFonts w:ascii="Arial" w:eastAsia="Times New Roman" w:hAnsi="Arial" w:cs="Arial"/>
          <w:b/>
          <w:bCs/>
          <w:color w:val="000000"/>
          <w:sz w:val="22"/>
          <w:szCs w:val="22"/>
        </w:rPr>
        <w:t>#GivingTuesday</w:t>
      </w:r>
      <w:r w:rsidR="002D4A29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>November 30th.</w:t>
      </w:r>
    </w:p>
    <w:p w14:paraId="0ECAB278" w14:textId="77777777" w:rsidR="002D4A29" w:rsidRPr="00D87E84" w:rsidRDefault="002D4A29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CEA8712" w14:textId="6381013D" w:rsidR="00AB66AE" w:rsidRDefault="00AB66AE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America </w:t>
      </w:r>
      <w:r w:rsidR="00AC6CC7">
        <w:rPr>
          <w:rFonts w:ascii="Arial" w:eastAsia="Times New Roman" w:hAnsi="Arial" w:cs="Arial"/>
          <w:color w:val="000000"/>
          <w:sz w:val="22"/>
          <w:szCs w:val="22"/>
        </w:rPr>
        <w:t xml:space="preserve">continues to 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>face unrivaled hunger issues</w:t>
      </w:r>
      <w:r w:rsidR="006869D1">
        <w:rPr>
          <w:rFonts w:ascii="Arial" w:eastAsia="Times New Roman" w:hAnsi="Arial" w:cs="Arial"/>
          <w:color w:val="000000"/>
          <w:sz w:val="22"/>
          <w:szCs w:val="22"/>
        </w:rPr>
        <w:t xml:space="preserve"> in 202</w:t>
      </w:r>
      <w:r w:rsidR="00AC6CC7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These issues are known as “food insecurity”, 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>
        <w:rPr>
          <w:rFonts w:ascii="Arial" w:eastAsia="Times New Roman" w:hAnsi="Arial" w:cs="Arial"/>
          <w:color w:val="000000"/>
          <w:sz w:val="22"/>
          <w:szCs w:val="22"/>
        </w:rPr>
        <w:t>together we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“in security” 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>are poised to help.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C4CB93E" w14:textId="77777777" w:rsidR="00AB66AE" w:rsidRDefault="00AB66AE" w:rsidP="00AB66A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66B7B88" w14:textId="77777777" w:rsidR="00AB66AE" w:rsidRPr="00852766" w:rsidRDefault="00AB66AE" w:rsidP="00AB66AE">
      <w:pPr>
        <w:rPr>
          <w:rFonts w:ascii="-webkit-standard" w:eastAsia="Times New Roman" w:hAnsi="-webkit-standard" w:cs="Times New Roman"/>
          <w:color w:val="000000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>Donate a “CAN” or “DO” an act, like deliver a meal, to curb food insecurity.</w:t>
      </w:r>
    </w:p>
    <w:p w14:paraId="046EDB90" w14:textId="77777777" w:rsidR="00AB66AE" w:rsidRPr="00852766" w:rsidRDefault="00AB66AE" w:rsidP="00AB66AE">
      <w:pPr>
        <w:rPr>
          <w:rFonts w:ascii="-webkit-standard" w:eastAsia="Times New Roman" w:hAnsi="-webkit-standard" w:cs="Times New Roman"/>
          <w:color w:val="000000"/>
        </w:rPr>
      </w:pPr>
    </w:p>
    <w:p w14:paraId="1AB36A5C" w14:textId="74E2AB2A" w:rsidR="007A251D" w:rsidRPr="00852766" w:rsidRDefault="007A251D" w:rsidP="007A251D">
      <w:pPr>
        <w:rPr>
          <w:rFonts w:ascii="-webkit-standard" w:eastAsia="Times New Roman" w:hAnsi="-webkit-standard" w:cs="Times New Roman"/>
          <w:color w:val="000000"/>
        </w:rPr>
      </w:pPr>
      <w:commentRangeStart w:id="2"/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Food security is fundamental to our communities’ stability and well-being. If hunger increases by 1%, violent crime jumps 12%. </w:t>
      </w:r>
      <w:r>
        <w:rPr>
          <w:rFonts w:ascii="Arial" w:eastAsia="Times New Roman" w:hAnsi="Arial" w:cs="Arial"/>
          <w:color w:val="000000"/>
          <w:sz w:val="22"/>
          <w:szCs w:val="22"/>
        </w:rPr>
        <w:t>In 2021, over 14 million households in the US have participated in the food stamp program, including 17% of households in the hardest-hit states. As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members of WISF, we are keenly sensitive to the fact that food insecurity disproportionately affects women.</w:t>
      </w:r>
      <w:commentRangeEnd w:id="2"/>
      <w:r>
        <w:rPr>
          <w:rStyle w:val="CommentReference"/>
        </w:rPr>
        <w:commentReference w:id="2"/>
      </w:r>
    </w:p>
    <w:p w14:paraId="45F2E8C5" w14:textId="77777777" w:rsidR="00AB66AE" w:rsidRPr="00852766" w:rsidRDefault="00AB66AE" w:rsidP="00AB66AE">
      <w:pPr>
        <w:rPr>
          <w:rFonts w:ascii="-webkit-standard" w:eastAsia="Times New Roman" w:hAnsi="-webkit-standard" w:cs="Times New Roman"/>
          <w:color w:val="000000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2D89F17" w14:textId="77777777" w:rsidR="00AB66AE" w:rsidRPr="00852766" w:rsidRDefault="00AB66AE" w:rsidP="00AB66AE">
      <w:pPr>
        <w:rPr>
          <w:rFonts w:ascii="-webkit-standard" w:eastAsia="Times New Roman" w:hAnsi="-webkit-standard" w:cs="Times New Roman"/>
          <w:color w:val="000000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>There’s power in numbers</w:t>
      </w:r>
      <w:r>
        <w:rPr>
          <w:rFonts w:ascii="Arial" w:eastAsia="Times New Roman" w:hAnsi="Arial" w:cs="Arial"/>
          <w:color w:val="000000"/>
          <w:sz w:val="22"/>
          <w:szCs w:val="22"/>
        </w:rPr>
        <w:t>. W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e can’t do it alone! WISF’s Can Do Challenge is focused on local giving </w:t>
      </w:r>
      <w:r>
        <w:rPr>
          <w:rFonts w:ascii="Arial" w:eastAsia="Times New Roman" w:hAnsi="Arial" w:cs="Arial"/>
          <w:color w:val="000000"/>
          <w:sz w:val="22"/>
          <w:szCs w:val="22"/>
        </w:rPr>
        <w:t>as well as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sharing via social media to inspire many across our networks to step up to the challenge and make a difference. </w:t>
      </w:r>
    </w:p>
    <w:p w14:paraId="1B5C00D0" w14:textId="77777777" w:rsidR="00AB66AE" w:rsidRPr="00852766" w:rsidRDefault="00AB66AE" w:rsidP="00AB66AE">
      <w:pPr>
        <w:rPr>
          <w:rFonts w:ascii="-webkit-standard" w:eastAsia="Times New Roman" w:hAnsi="-webkit-standard" w:cs="Times New Roman"/>
          <w:color w:val="000000"/>
        </w:rPr>
      </w:pPr>
    </w:p>
    <w:p w14:paraId="13497FBC" w14:textId="5A188DE8" w:rsidR="00663B30" w:rsidRDefault="00663B30" w:rsidP="00663B30">
      <w:pPr>
        <w:rPr>
          <w:rFonts w:ascii="Arial" w:eastAsia="Times New Roman" w:hAnsi="Arial" w:cs="Arial"/>
          <w:sz w:val="22"/>
          <w:szCs w:val="22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Visit </w:t>
      </w:r>
      <w:r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2" w:history="1">
        <w:r w:rsidRPr="00852766">
          <w:rPr>
            <w:rStyle w:val="Hyperlink"/>
            <w:rFonts w:ascii="Arial" w:eastAsia="Times New Roman" w:hAnsi="Arial" w:cs="Arial"/>
            <w:sz w:val="22"/>
            <w:szCs w:val="22"/>
          </w:rPr>
          <w:t>WISF CAN DO Challenge website</w:t>
        </w:r>
      </w:hyperlink>
      <w:r w:rsidRPr="00852766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852766">
        <w:rPr>
          <w:rFonts w:ascii="Arial" w:eastAsia="Times New Roman" w:hAnsi="Arial" w:cs="Arial"/>
          <w:color w:val="980000"/>
          <w:sz w:val="22"/>
          <w:szCs w:val="22"/>
        </w:rPr>
        <w:t xml:space="preserve"> </w:t>
      </w:r>
      <w:r w:rsidRPr="00A65DB0">
        <w:rPr>
          <w:rFonts w:ascii="Arial" w:eastAsia="Times New Roman" w:hAnsi="Arial" w:cs="Arial"/>
          <w:sz w:val="22"/>
          <w:szCs w:val="22"/>
        </w:rPr>
        <w:t xml:space="preserve">There you’ll </w:t>
      </w:r>
      <w:r>
        <w:rPr>
          <w:rFonts w:ascii="Arial" w:eastAsia="Times New Roman" w:hAnsi="Arial" w:cs="Arial"/>
          <w:sz w:val="22"/>
          <w:szCs w:val="22"/>
        </w:rPr>
        <w:t xml:space="preserve">see </w:t>
      </w:r>
      <w:r w:rsidRPr="00A65DB0">
        <w:rPr>
          <w:rFonts w:ascii="Arial" w:eastAsia="Times New Roman" w:hAnsi="Arial" w:cs="Arial"/>
          <w:sz w:val="22"/>
          <w:szCs w:val="22"/>
        </w:rPr>
        <w:t>all the details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852766">
        <w:rPr>
          <w:rFonts w:ascii="Arial" w:eastAsia="Times New Roman" w:hAnsi="Arial" w:cs="Arial"/>
          <w:sz w:val="22"/>
          <w:szCs w:val="22"/>
        </w:rPr>
        <w:t xml:space="preserve">You’ll find </w:t>
      </w:r>
      <w:r>
        <w:rPr>
          <w:rFonts w:ascii="Arial" w:eastAsia="Times New Roman" w:hAnsi="Arial" w:cs="Arial"/>
          <w:sz w:val="22"/>
          <w:szCs w:val="22"/>
        </w:rPr>
        <w:t>resources</w:t>
      </w:r>
      <w:r w:rsidRPr="00852766">
        <w:rPr>
          <w:rFonts w:ascii="Arial" w:eastAsia="Times New Roman" w:hAnsi="Arial" w:cs="Arial"/>
          <w:sz w:val="22"/>
          <w:szCs w:val="22"/>
        </w:rPr>
        <w:t xml:space="preserve"> to help socialize/email, links to volunteer</w:t>
      </w:r>
      <w:r>
        <w:rPr>
          <w:rFonts w:ascii="Arial" w:eastAsia="Times New Roman" w:hAnsi="Arial" w:cs="Arial"/>
          <w:sz w:val="22"/>
          <w:szCs w:val="22"/>
        </w:rPr>
        <w:t xml:space="preserve"> organizations</w:t>
      </w:r>
      <w:r w:rsidRPr="00852766">
        <w:rPr>
          <w:rFonts w:ascii="Arial" w:eastAsia="Times New Roman" w:hAnsi="Arial" w:cs="Arial"/>
          <w:sz w:val="22"/>
          <w:szCs w:val="22"/>
        </w:rPr>
        <w:t xml:space="preserve"> close to home, and a quick way to register </w:t>
      </w:r>
      <w:r>
        <w:rPr>
          <w:rFonts w:ascii="Arial" w:eastAsia="Times New Roman" w:hAnsi="Arial" w:cs="Arial"/>
          <w:sz w:val="22"/>
          <w:szCs w:val="22"/>
        </w:rPr>
        <w:t>y</w:t>
      </w:r>
      <w:r w:rsidRPr="00852766">
        <w:rPr>
          <w:rFonts w:ascii="Arial" w:eastAsia="Times New Roman" w:hAnsi="Arial" w:cs="Arial"/>
          <w:sz w:val="22"/>
          <w:szCs w:val="22"/>
        </w:rPr>
        <w:t>our company. Together</w:t>
      </w:r>
      <w:r w:rsidR="00F52F7E">
        <w:rPr>
          <w:rFonts w:ascii="Arial" w:eastAsia="Times New Roman" w:hAnsi="Arial" w:cs="Arial"/>
          <w:sz w:val="22"/>
          <w:szCs w:val="22"/>
        </w:rPr>
        <w:t xml:space="preserve"> as SIA</w:t>
      </w:r>
      <w:r w:rsidRPr="00852766">
        <w:rPr>
          <w:rFonts w:ascii="Arial" w:eastAsia="Times New Roman" w:hAnsi="Arial" w:cs="Arial"/>
          <w:sz w:val="22"/>
          <w:szCs w:val="22"/>
        </w:rPr>
        <w:t>, we can make an impact! </w:t>
      </w:r>
    </w:p>
    <w:p w14:paraId="4901A88C" w14:textId="5FABE6E3" w:rsidR="00C60313" w:rsidRDefault="00C60313" w:rsidP="00AB66AE">
      <w:pPr>
        <w:rPr>
          <w:rFonts w:ascii="Arial" w:eastAsia="Times New Roman" w:hAnsi="Arial" w:cs="Arial"/>
          <w:sz w:val="22"/>
          <w:szCs w:val="22"/>
        </w:rPr>
      </w:pPr>
    </w:p>
    <w:p w14:paraId="60C57F1C" w14:textId="184EB30B" w:rsidR="00C60313" w:rsidRDefault="00C60313" w:rsidP="00AB66A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Best, </w:t>
      </w:r>
    </w:p>
    <w:p w14:paraId="1E3767D1" w14:textId="4E9686F4" w:rsidR="00C60313" w:rsidRDefault="00C60313" w:rsidP="00AB66AE">
      <w:pPr>
        <w:rPr>
          <w:rFonts w:ascii="Arial" w:eastAsia="Times New Roman" w:hAnsi="Arial" w:cs="Arial"/>
          <w:sz w:val="22"/>
          <w:szCs w:val="22"/>
        </w:rPr>
      </w:pPr>
    </w:p>
    <w:p w14:paraId="7FC42A29" w14:textId="239259D6" w:rsidR="00C60313" w:rsidRDefault="00C60313" w:rsidP="00AB66AE">
      <w:pPr>
        <w:rPr>
          <w:rFonts w:ascii="Arial" w:eastAsia="Times New Roman" w:hAnsi="Arial" w:cs="Arial"/>
          <w:sz w:val="22"/>
          <w:szCs w:val="22"/>
        </w:rPr>
      </w:pPr>
    </w:p>
    <w:p w14:paraId="408D32CB" w14:textId="03E27D9A" w:rsidR="00C60313" w:rsidRDefault="00C60313" w:rsidP="00AB66AE">
      <w:pPr>
        <w:rPr>
          <w:rFonts w:ascii="Arial" w:eastAsia="Times New Roman" w:hAnsi="Arial" w:cs="Arial"/>
          <w:sz w:val="22"/>
          <w:szCs w:val="22"/>
        </w:rPr>
      </w:pPr>
    </w:p>
    <w:p w14:paraId="22F926FB" w14:textId="0C54142A" w:rsidR="00C60313" w:rsidRDefault="00C60313" w:rsidP="00AB66AE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xyz</w:t>
      </w:r>
      <w:proofErr w:type="spellEnd"/>
    </w:p>
    <w:p w14:paraId="63D2FA1F" w14:textId="77777777" w:rsidR="00AB66AE" w:rsidRDefault="00AB66AE" w:rsidP="00AB66AE">
      <w:pPr>
        <w:rPr>
          <w:rFonts w:ascii="Arial" w:eastAsia="Times New Roman" w:hAnsi="Arial" w:cs="Arial"/>
          <w:sz w:val="22"/>
          <w:szCs w:val="22"/>
        </w:rPr>
      </w:pPr>
    </w:p>
    <w:p w14:paraId="2A6AE9FA" w14:textId="77777777" w:rsidR="006A3C7B" w:rsidRDefault="006A3C7B" w:rsidP="00C60313">
      <w:pPr>
        <w:rPr>
          <w:rFonts w:ascii="-webkit-standard" w:eastAsia="Times New Roman" w:hAnsi="-webkit-standard" w:cs="Times New Roman"/>
        </w:rPr>
      </w:pPr>
    </w:p>
    <w:p w14:paraId="2C0D744C" w14:textId="77777777" w:rsidR="00DF3DF7" w:rsidRDefault="00DF3DF7" w:rsidP="00C60313">
      <w:pPr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</w:p>
    <w:p w14:paraId="10964A61" w14:textId="6B796B12" w:rsidR="00C60313" w:rsidRPr="00AB66AE" w:rsidRDefault="00C60313" w:rsidP="00C60313">
      <w:pPr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FF0000"/>
          <w:sz w:val="22"/>
          <w:szCs w:val="22"/>
        </w:rPr>
        <w:lastRenderedPageBreak/>
        <w:t>YOUR SPHERE – VENDORS, SALES CHANNEL, OTHER TRADE GROUPS, FRIENDS</w:t>
      </w:r>
    </w:p>
    <w:p w14:paraId="70B02AC6" w14:textId="77777777" w:rsidR="00C60313" w:rsidRDefault="00C60313" w:rsidP="00C60313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165EF55" w14:textId="77777777" w:rsidR="00C60313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52766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Subject: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Join the SIA WISF “CAN DO Challenge” to Combat Food Insecurity </w:t>
      </w:r>
    </w:p>
    <w:p w14:paraId="2E9B5E08" w14:textId="77777777" w:rsidR="00C60313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9731DB1" w14:textId="77777777" w:rsidR="00C60313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xyz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046DF66" w14:textId="77777777" w:rsidR="00C60313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9F52C8F" w14:textId="149901D7" w:rsidR="00C60313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Security Industry Association (SIA</w:t>
      </w:r>
      <w:r w:rsidR="005C3209">
        <w:rPr>
          <w:rFonts w:ascii="Arial" w:eastAsia="Times New Roman" w:hAnsi="Arial" w:cs="Arial"/>
          <w:color w:val="000000"/>
          <w:sz w:val="22"/>
          <w:szCs w:val="22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has a </w:t>
      </w:r>
      <w:r w:rsidRPr="00D87E84">
        <w:rPr>
          <w:rFonts w:ascii="Arial" w:eastAsia="Times New Roman" w:hAnsi="Arial" w:cs="Arial"/>
          <w:color w:val="000000"/>
          <w:sz w:val="22"/>
          <w:szCs w:val="22"/>
        </w:rPr>
        <w:t>group for both women and men that offers programs, professional development opportunities and networking events with the goal of supporting the involvement of women in the security industry.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A251D">
        <w:rPr>
          <w:rFonts w:ascii="Arial" w:eastAsia="Times New Roman" w:hAnsi="Arial" w:cs="Arial"/>
          <w:color w:val="000000"/>
          <w:sz w:val="22"/>
          <w:szCs w:val="22"/>
        </w:rPr>
        <w:t xml:space="preserve">Is </w:t>
      </w:r>
      <w:proofErr w:type="spellStart"/>
      <w:proofErr w:type="gramStart"/>
      <w:r w:rsidR="007A251D">
        <w:rPr>
          <w:rFonts w:ascii="Arial" w:eastAsia="Times New Roman" w:hAnsi="Arial" w:cs="Arial"/>
          <w:color w:val="000000"/>
          <w:sz w:val="22"/>
          <w:szCs w:val="22"/>
        </w:rPr>
        <w:t>is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known as the SIA Women in Security Forum (WISF) and I am a member. </w:t>
      </w:r>
    </w:p>
    <w:p w14:paraId="7DBB685A" w14:textId="77777777" w:rsidR="00C60313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99F2EF2" w14:textId="0467874D" w:rsidR="00C60313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This holiday season </w:t>
      </w:r>
      <w:r w:rsidR="007A251D">
        <w:rPr>
          <w:rFonts w:ascii="Arial" w:eastAsia="Times New Roman" w:hAnsi="Arial" w:cs="Arial"/>
          <w:color w:val="000000"/>
          <w:sz w:val="22"/>
          <w:szCs w:val="22"/>
        </w:rPr>
        <w:t>the group is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galvanizing individuals and companies to tie whatever good deeds </w:t>
      </w:r>
      <w:r w:rsidR="006D0C53">
        <w:rPr>
          <w:rFonts w:ascii="Arial" w:eastAsia="Times New Roman" w:hAnsi="Arial" w:cs="Arial"/>
          <w:color w:val="000000"/>
          <w:sz w:val="22"/>
          <w:szCs w:val="22"/>
        </w:rPr>
        <w:t xml:space="preserve">we have planned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to fight hunger and promote them together as an industry kindness movement. It’s called the WISF “CAN DO Challenge”. </w:t>
      </w:r>
    </w:p>
    <w:p w14:paraId="0AD8C346" w14:textId="77777777" w:rsidR="00C60313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C70566B" w14:textId="77777777" w:rsidR="00387A4B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It doesn’t cost a thing.</w:t>
      </w:r>
      <w:r w:rsidR="00C607A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87A4B">
        <w:rPr>
          <w:rFonts w:ascii="Arial" w:eastAsia="Times New Roman" w:hAnsi="Arial" w:cs="Arial"/>
          <w:color w:val="000000"/>
          <w:sz w:val="22"/>
          <w:szCs w:val="22"/>
        </w:rPr>
        <w:t xml:space="preserve">If you want your company involved and plan on spreading the good word there,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simply </w:t>
      </w:r>
      <w:hyperlink r:id="rId13" w:history="1">
        <w:r w:rsidRPr="004D4CB4">
          <w:rPr>
            <w:rStyle w:val="Hyperlink"/>
            <w:rFonts w:ascii="Arial" w:eastAsia="Times New Roman" w:hAnsi="Arial" w:cs="Arial"/>
            <w:sz w:val="22"/>
            <w:szCs w:val="22"/>
          </w:rPr>
          <w:t>register on the dedicated website</w:t>
        </w:r>
      </w:hyperlink>
      <w:r w:rsidR="00387A4B">
        <w:rPr>
          <w:rFonts w:ascii="Arial" w:eastAsia="Times New Roman" w:hAnsi="Arial" w:cs="Arial"/>
          <w:color w:val="000000"/>
          <w:sz w:val="22"/>
          <w:szCs w:val="22"/>
        </w:rPr>
        <w:t xml:space="preserve">. If just you, no need to register. </w:t>
      </w:r>
    </w:p>
    <w:p w14:paraId="38E9FA10" w14:textId="77777777" w:rsidR="00387A4B" w:rsidRDefault="00387A4B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8C8013D" w14:textId="129F6626" w:rsidR="00C60313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CAN DO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Challenge runs 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>November 15</w:t>
      </w:r>
      <w:r w:rsidR="002D4A29" w:rsidRPr="00B4145A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r w:rsidR="002D4A29" w:rsidRPr="00C41311">
        <w:rPr>
          <w:rFonts w:ascii="Arial" w:eastAsia="Times New Roman" w:hAnsi="Arial" w:cs="Arial"/>
          <w:b/>
          <w:bCs/>
          <w:color w:val="000000"/>
          <w:sz w:val="22"/>
          <w:szCs w:val="22"/>
        </w:rPr>
        <w:t>#GivingTuesday</w:t>
      </w:r>
      <w:r w:rsidR="002D4A29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="002D4A29">
        <w:rPr>
          <w:rFonts w:ascii="Arial" w:eastAsia="Times New Roman" w:hAnsi="Arial" w:cs="Arial"/>
          <w:color w:val="000000"/>
          <w:sz w:val="22"/>
          <w:szCs w:val="22"/>
        </w:rPr>
        <w:t>November 30th.</w:t>
      </w:r>
    </w:p>
    <w:p w14:paraId="6BE44C76" w14:textId="77777777" w:rsidR="00C60313" w:rsidRPr="00D87E84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05639C3" w14:textId="1AA9E4C5" w:rsidR="00C60313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America </w:t>
      </w:r>
      <w:r w:rsidR="00AC6CC7">
        <w:rPr>
          <w:rFonts w:ascii="Arial" w:eastAsia="Times New Roman" w:hAnsi="Arial" w:cs="Arial"/>
          <w:color w:val="000000"/>
          <w:sz w:val="22"/>
          <w:szCs w:val="22"/>
        </w:rPr>
        <w:t xml:space="preserve">continues to 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>face unrivaled hunger issues</w:t>
      </w:r>
      <w:r w:rsidR="006869D1">
        <w:rPr>
          <w:rFonts w:ascii="Arial" w:eastAsia="Times New Roman" w:hAnsi="Arial" w:cs="Arial"/>
          <w:color w:val="000000"/>
          <w:sz w:val="22"/>
          <w:szCs w:val="22"/>
        </w:rPr>
        <w:t xml:space="preserve"> in 202</w:t>
      </w:r>
      <w:r w:rsidR="00AC6CC7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These issues are known as “food insecurity”, 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>
        <w:rPr>
          <w:rFonts w:ascii="Arial" w:eastAsia="Times New Roman" w:hAnsi="Arial" w:cs="Arial"/>
          <w:color w:val="000000"/>
          <w:sz w:val="22"/>
          <w:szCs w:val="22"/>
        </w:rPr>
        <w:t>together we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“in security” 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>are poised to help.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6F2C115" w14:textId="77777777" w:rsidR="00C60313" w:rsidRDefault="00C60313" w:rsidP="00C6031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9E63B43" w14:textId="77777777" w:rsidR="00C60313" w:rsidRPr="00852766" w:rsidRDefault="00C60313" w:rsidP="00C60313">
      <w:pPr>
        <w:rPr>
          <w:rFonts w:ascii="-webkit-standard" w:eastAsia="Times New Roman" w:hAnsi="-webkit-standard" w:cs="Times New Roman"/>
          <w:color w:val="000000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>Donate a “CAN” or “DO” an act, like deliver a meal, to curb food insecurity.</w:t>
      </w:r>
    </w:p>
    <w:p w14:paraId="707C6443" w14:textId="77777777" w:rsidR="00C60313" w:rsidRPr="00852766" w:rsidRDefault="00C60313" w:rsidP="00C60313">
      <w:pPr>
        <w:rPr>
          <w:rFonts w:ascii="-webkit-standard" w:eastAsia="Times New Roman" w:hAnsi="-webkit-standard" w:cs="Times New Roman"/>
          <w:color w:val="000000"/>
        </w:rPr>
      </w:pPr>
    </w:p>
    <w:p w14:paraId="3B0DA1FB" w14:textId="77777777" w:rsidR="007A251D" w:rsidRPr="00852766" w:rsidRDefault="007A251D" w:rsidP="007A251D">
      <w:pPr>
        <w:rPr>
          <w:rFonts w:ascii="-webkit-standard" w:eastAsia="Times New Roman" w:hAnsi="-webkit-standard" w:cs="Times New Roman"/>
          <w:color w:val="000000"/>
        </w:rPr>
      </w:pPr>
      <w:commentRangeStart w:id="3"/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Food security is fundamental to our communities’ stability and well-being. If hunger increases by 1%, violent crime jumps 12%. </w:t>
      </w:r>
      <w:r>
        <w:rPr>
          <w:rFonts w:ascii="Arial" w:eastAsia="Times New Roman" w:hAnsi="Arial" w:cs="Arial"/>
          <w:color w:val="000000"/>
          <w:sz w:val="22"/>
          <w:szCs w:val="22"/>
        </w:rPr>
        <w:t>In 2021, over 14 million households in the US have participated in the food stamp program, including 17% of households in the hardest-hit states.  As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members of WISF, we are keenly sensitive to the fact that food insecurity disproportionately affects women.</w:t>
      </w:r>
      <w:commentRangeEnd w:id="3"/>
      <w:r>
        <w:rPr>
          <w:rStyle w:val="CommentReference"/>
        </w:rPr>
        <w:commentReference w:id="3"/>
      </w:r>
    </w:p>
    <w:p w14:paraId="1CE32137" w14:textId="77777777" w:rsidR="00C60313" w:rsidRPr="00852766" w:rsidRDefault="00C60313" w:rsidP="00C60313">
      <w:pPr>
        <w:rPr>
          <w:rFonts w:ascii="-webkit-standard" w:eastAsia="Times New Roman" w:hAnsi="-webkit-standard" w:cs="Times New Roman"/>
          <w:color w:val="000000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07DF98B" w14:textId="77777777" w:rsidR="00C60313" w:rsidRPr="00852766" w:rsidRDefault="00C60313" w:rsidP="00C60313">
      <w:pPr>
        <w:rPr>
          <w:rFonts w:ascii="-webkit-standard" w:eastAsia="Times New Roman" w:hAnsi="-webkit-standard" w:cs="Times New Roman"/>
          <w:color w:val="000000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>There’s power in numbers</w:t>
      </w:r>
      <w:r>
        <w:rPr>
          <w:rFonts w:ascii="Arial" w:eastAsia="Times New Roman" w:hAnsi="Arial" w:cs="Arial"/>
          <w:color w:val="000000"/>
          <w:sz w:val="22"/>
          <w:szCs w:val="22"/>
        </w:rPr>
        <w:t>. W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e can’t do it alone! WISF’s Can Do Challenge is focused on local giving </w:t>
      </w:r>
      <w:r>
        <w:rPr>
          <w:rFonts w:ascii="Arial" w:eastAsia="Times New Roman" w:hAnsi="Arial" w:cs="Arial"/>
          <w:color w:val="000000"/>
          <w:sz w:val="22"/>
          <w:szCs w:val="22"/>
        </w:rPr>
        <w:t>as well as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sharing via social media to inspire many across our networks to step up to the challenge and make a difference. </w:t>
      </w:r>
    </w:p>
    <w:p w14:paraId="0BDB3D0A" w14:textId="77777777" w:rsidR="00C60313" w:rsidRPr="00852766" w:rsidRDefault="00C60313" w:rsidP="00C60313">
      <w:pPr>
        <w:rPr>
          <w:rFonts w:ascii="-webkit-standard" w:eastAsia="Times New Roman" w:hAnsi="-webkit-standard" w:cs="Times New Roman"/>
          <w:color w:val="000000"/>
        </w:rPr>
      </w:pPr>
    </w:p>
    <w:p w14:paraId="74C15F8D" w14:textId="56E6392D" w:rsidR="00C60313" w:rsidRDefault="00C60313" w:rsidP="00C60313">
      <w:pPr>
        <w:rPr>
          <w:rFonts w:ascii="Arial" w:eastAsia="Times New Roman" w:hAnsi="Arial" w:cs="Arial"/>
          <w:sz w:val="22"/>
          <w:szCs w:val="22"/>
        </w:rPr>
      </w:pP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Visit </w:t>
      </w:r>
      <w:r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Pr="0085276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4" w:history="1">
        <w:r w:rsidRPr="00852766">
          <w:rPr>
            <w:rStyle w:val="Hyperlink"/>
            <w:rFonts w:ascii="Arial" w:eastAsia="Times New Roman" w:hAnsi="Arial" w:cs="Arial"/>
            <w:sz w:val="22"/>
            <w:szCs w:val="22"/>
          </w:rPr>
          <w:t>WISF CAN DO Challenge website</w:t>
        </w:r>
      </w:hyperlink>
      <w:r w:rsidRPr="00852766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852766">
        <w:rPr>
          <w:rFonts w:ascii="Arial" w:eastAsia="Times New Roman" w:hAnsi="Arial" w:cs="Arial"/>
          <w:color w:val="980000"/>
          <w:sz w:val="22"/>
          <w:szCs w:val="22"/>
        </w:rPr>
        <w:t xml:space="preserve"> </w:t>
      </w:r>
      <w:r w:rsidRPr="00A65DB0">
        <w:rPr>
          <w:rFonts w:ascii="Arial" w:eastAsia="Times New Roman" w:hAnsi="Arial" w:cs="Arial"/>
          <w:sz w:val="22"/>
          <w:szCs w:val="22"/>
        </w:rPr>
        <w:t xml:space="preserve">There you’ll </w:t>
      </w:r>
      <w:r w:rsidR="00387A4B">
        <w:rPr>
          <w:rFonts w:ascii="Arial" w:eastAsia="Times New Roman" w:hAnsi="Arial" w:cs="Arial"/>
          <w:sz w:val="22"/>
          <w:szCs w:val="22"/>
        </w:rPr>
        <w:t xml:space="preserve">see </w:t>
      </w:r>
      <w:r w:rsidRPr="00A65DB0">
        <w:rPr>
          <w:rFonts w:ascii="Arial" w:eastAsia="Times New Roman" w:hAnsi="Arial" w:cs="Arial"/>
          <w:sz w:val="22"/>
          <w:szCs w:val="22"/>
        </w:rPr>
        <w:t>all the details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852766">
        <w:rPr>
          <w:rFonts w:ascii="Arial" w:eastAsia="Times New Roman" w:hAnsi="Arial" w:cs="Arial"/>
          <w:sz w:val="22"/>
          <w:szCs w:val="22"/>
        </w:rPr>
        <w:t xml:space="preserve">You’ll find </w:t>
      </w:r>
      <w:r>
        <w:rPr>
          <w:rFonts w:ascii="Arial" w:eastAsia="Times New Roman" w:hAnsi="Arial" w:cs="Arial"/>
          <w:sz w:val="22"/>
          <w:szCs w:val="22"/>
        </w:rPr>
        <w:t>resources</w:t>
      </w:r>
      <w:r w:rsidRPr="00852766">
        <w:rPr>
          <w:rFonts w:ascii="Arial" w:eastAsia="Times New Roman" w:hAnsi="Arial" w:cs="Arial"/>
          <w:sz w:val="22"/>
          <w:szCs w:val="22"/>
        </w:rPr>
        <w:t xml:space="preserve"> to help socialize/email, links to volunteer</w:t>
      </w:r>
      <w:r>
        <w:rPr>
          <w:rFonts w:ascii="Arial" w:eastAsia="Times New Roman" w:hAnsi="Arial" w:cs="Arial"/>
          <w:sz w:val="22"/>
          <w:szCs w:val="22"/>
        </w:rPr>
        <w:t xml:space="preserve"> organizations</w:t>
      </w:r>
      <w:r w:rsidRPr="00852766">
        <w:rPr>
          <w:rFonts w:ascii="Arial" w:eastAsia="Times New Roman" w:hAnsi="Arial" w:cs="Arial"/>
          <w:sz w:val="22"/>
          <w:szCs w:val="22"/>
        </w:rPr>
        <w:t xml:space="preserve"> close to home, and a quick way to register </w:t>
      </w:r>
      <w:r w:rsidR="00663B30">
        <w:rPr>
          <w:rFonts w:ascii="Arial" w:eastAsia="Times New Roman" w:hAnsi="Arial" w:cs="Arial"/>
          <w:sz w:val="22"/>
          <w:szCs w:val="22"/>
        </w:rPr>
        <w:t>y</w:t>
      </w:r>
      <w:r w:rsidRPr="00852766">
        <w:rPr>
          <w:rFonts w:ascii="Arial" w:eastAsia="Times New Roman" w:hAnsi="Arial" w:cs="Arial"/>
          <w:sz w:val="22"/>
          <w:szCs w:val="22"/>
        </w:rPr>
        <w:t>our company. Together, we can make an impact! </w:t>
      </w:r>
    </w:p>
    <w:p w14:paraId="5FD9657F" w14:textId="3217A9D5" w:rsidR="00387A4B" w:rsidRDefault="00387A4B" w:rsidP="00C60313">
      <w:pPr>
        <w:rPr>
          <w:rFonts w:ascii="Arial" w:eastAsia="Times New Roman" w:hAnsi="Arial" w:cs="Arial"/>
          <w:sz w:val="22"/>
          <w:szCs w:val="22"/>
        </w:rPr>
      </w:pPr>
    </w:p>
    <w:p w14:paraId="50DB1683" w14:textId="2565442B" w:rsidR="00387A4B" w:rsidRDefault="00387A4B" w:rsidP="00C603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Best, </w:t>
      </w:r>
    </w:p>
    <w:p w14:paraId="38F4D9FF" w14:textId="245BE434" w:rsidR="00387A4B" w:rsidRDefault="00387A4B" w:rsidP="00C60313">
      <w:pPr>
        <w:rPr>
          <w:rFonts w:ascii="Arial" w:eastAsia="Times New Roman" w:hAnsi="Arial" w:cs="Arial"/>
          <w:sz w:val="22"/>
          <w:szCs w:val="22"/>
        </w:rPr>
      </w:pPr>
    </w:p>
    <w:p w14:paraId="744E6D30" w14:textId="7FBFC385" w:rsidR="00387A4B" w:rsidRDefault="00387A4B" w:rsidP="00C60313">
      <w:pPr>
        <w:rPr>
          <w:rFonts w:ascii="Arial" w:eastAsia="Times New Roman" w:hAnsi="Arial" w:cs="Arial"/>
          <w:sz w:val="22"/>
          <w:szCs w:val="22"/>
        </w:rPr>
      </w:pPr>
    </w:p>
    <w:p w14:paraId="7ABCB388" w14:textId="158A184C" w:rsidR="00387A4B" w:rsidRDefault="00387A4B" w:rsidP="00C60313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xyz</w:t>
      </w:r>
      <w:proofErr w:type="spellEnd"/>
    </w:p>
    <w:p w14:paraId="397BA9E5" w14:textId="77777777" w:rsidR="00C60313" w:rsidRDefault="00C60313" w:rsidP="00C60313">
      <w:pPr>
        <w:rPr>
          <w:rFonts w:ascii="Arial" w:eastAsia="Times New Roman" w:hAnsi="Arial" w:cs="Arial"/>
          <w:sz w:val="22"/>
          <w:szCs w:val="22"/>
        </w:rPr>
      </w:pPr>
    </w:p>
    <w:p w14:paraId="583191D4" w14:textId="77777777" w:rsidR="00C60313" w:rsidRPr="00852766" w:rsidRDefault="00C60313" w:rsidP="00C60313">
      <w:pPr>
        <w:rPr>
          <w:rFonts w:ascii="-webkit-standard" w:eastAsia="Times New Roman" w:hAnsi="-webkit-standard" w:cs="Times New Roman"/>
        </w:rPr>
      </w:pPr>
    </w:p>
    <w:p w14:paraId="00B4517A" w14:textId="77777777" w:rsidR="00C60313" w:rsidRPr="00852766" w:rsidRDefault="00C60313" w:rsidP="00C60313">
      <w:pPr>
        <w:spacing w:after="240"/>
        <w:rPr>
          <w:rFonts w:ascii="Times New Roman" w:eastAsia="Times New Roman" w:hAnsi="Times New Roman" w:cs="Times New Roman"/>
        </w:rPr>
      </w:pPr>
    </w:p>
    <w:p w14:paraId="20A67889" w14:textId="77777777" w:rsidR="00C60313" w:rsidRDefault="00C60313" w:rsidP="00C60313"/>
    <w:p w14:paraId="37392C94" w14:textId="77777777" w:rsidR="00AB66AE" w:rsidRDefault="00AB66AE"/>
    <w:sectPr w:rsidR="00AB66AE" w:rsidSect="009F1D29">
      <w:pgSz w:w="12240" w:h="15840"/>
      <w:pgMar w:top="711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gie Gurwin" w:date="2021-10-16T16:39:00Z" w:initials="MG">
    <w:p w14:paraId="0597C7A0" w14:textId="0E1A5488" w:rsidR="007A251D" w:rsidRDefault="007A251D">
      <w:pPr>
        <w:pStyle w:val="CommentText"/>
      </w:pPr>
      <w:r>
        <w:rPr>
          <w:rStyle w:val="CommentReference"/>
        </w:rPr>
        <w:annotationRef/>
      </w:r>
      <w:r>
        <w:t xml:space="preserve">“Group” is singular. </w:t>
      </w:r>
    </w:p>
  </w:comment>
  <w:comment w:id="1" w:author="Margie Gurwin" w:date="2021-10-16T16:30:00Z" w:initials="MG">
    <w:p w14:paraId="04C176A8" w14:textId="292B8163" w:rsidR="00F04316" w:rsidRDefault="00F04316">
      <w:pPr>
        <w:pStyle w:val="CommentText"/>
      </w:pPr>
      <w:r>
        <w:rPr>
          <w:rStyle w:val="CommentReference"/>
        </w:rPr>
        <w:annotationRef/>
      </w:r>
      <w:r>
        <w:t xml:space="preserve">I’ve updated this paragraph so that the stats are current. I removed the sentence about the increase because it’s not true for 2021. The stimulus checks, PPP, expanded unemployment, and </w:t>
      </w:r>
      <w:proofErr w:type="spellStart"/>
      <w:r>
        <w:t>monthy</w:t>
      </w:r>
      <w:proofErr w:type="spellEnd"/>
      <w:r>
        <w:t xml:space="preserve"> payments for families with children resulted in no increase in food insecurity.</w:t>
      </w:r>
    </w:p>
  </w:comment>
  <w:comment w:id="2" w:author="Margie Gurwin" w:date="2021-10-16T16:30:00Z" w:initials="MG">
    <w:p w14:paraId="700419CB" w14:textId="77777777" w:rsidR="007A251D" w:rsidRDefault="007A251D" w:rsidP="007A251D">
      <w:pPr>
        <w:pStyle w:val="CommentText"/>
      </w:pPr>
      <w:r>
        <w:rPr>
          <w:rStyle w:val="CommentReference"/>
        </w:rPr>
        <w:annotationRef/>
      </w:r>
      <w:r>
        <w:t xml:space="preserve">I’ve updated this paragraph so that the stats are current. I removed the sentence about the increase because it’s not true for 2021. The stimulus checks, PPP, expanded unemployment, and </w:t>
      </w:r>
      <w:proofErr w:type="spellStart"/>
      <w:r>
        <w:t>monthy</w:t>
      </w:r>
      <w:proofErr w:type="spellEnd"/>
      <w:r>
        <w:t xml:space="preserve"> payments for families with children resulted in no increase in food insecurity.</w:t>
      </w:r>
    </w:p>
  </w:comment>
  <w:comment w:id="3" w:author="Margie Gurwin" w:date="2021-10-16T16:30:00Z" w:initials="MG">
    <w:p w14:paraId="150BED35" w14:textId="77777777" w:rsidR="007A251D" w:rsidRDefault="007A251D" w:rsidP="007A251D">
      <w:pPr>
        <w:pStyle w:val="CommentText"/>
      </w:pPr>
      <w:r>
        <w:rPr>
          <w:rStyle w:val="CommentReference"/>
        </w:rPr>
        <w:annotationRef/>
      </w:r>
      <w:r>
        <w:t xml:space="preserve">I’ve updated this paragraph so that the stats are current. I removed the sentence about the increase because it’s not true for 2021. The stimulus checks, PPP, expanded unemployment, and </w:t>
      </w:r>
      <w:proofErr w:type="spellStart"/>
      <w:r>
        <w:t>monthy</w:t>
      </w:r>
      <w:proofErr w:type="spellEnd"/>
      <w:r>
        <w:t xml:space="preserve"> payments for families with children resulted in no increase in food insecurity.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97C7A0" w15:done="0"/>
  <w15:commentEx w15:paraId="04C176A8" w15:done="0"/>
  <w15:commentEx w15:paraId="700419CB" w15:done="1"/>
  <w15:commentEx w15:paraId="150BED3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57EB3" w16cex:dateUtc="2021-10-16T20:39:00Z"/>
  <w16cex:commentExtensible w16cex:durableId="25157CA6" w16cex:dateUtc="2021-10-16T20:30:00Z"/>
  <w16cex:commentExtensible w16cex:durableId="25157DE8" w16cex:dateUtc="2021-10-16T20:30:00Z"/>
  <w16cex:commentExtensible w16cex:durableId="25157E7C" w16cex:dateUtc="2021-10-16T2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7C7A0" w16cid:durableId="25157EB3"/>
  <w16cid:commentId w16cid:paraId="04C176A8" w16cid:durableId="25157CA6"/>
  <w16cid:commentId w16cid:paraId="700419CB" w16cid:durableId="25157DE8"/>
  <w16cid:commentId w16cid:paraId="150BED35" w16cid:durableId="25157E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gie Gurwin">
    <w15:presenceInfo w15:providerId="Windows Live" w15:userId="7f821a9b1b2d94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66"/>
    <w:rsid w:val="00022608"/>
    <w:rsid w:val="00160E4A"/>
    <w:rsid w:val="00184097"/>
    <w:rsid w:val="001F75D4"/>
    <w:rsid w:val="00292FDC"/>
    <w:rsid w:val="002D4A29"/>
    <w:rsid w:val="00387A4B"/>
    <w:rsid w:val="0044464F"/>
    <w:rsid w:val="00497514"/>
    <w:rsid w:val="004C6DAB"/>
    <w:rsid w:val="004D4CB4"/>
    <w:rsid w:val="005259AF"/>
    <w:rsid w:val="005C3209"/>
    <w:rsid w:val="005C4E17"/>
    <w:rsid w:val="005E322F"/>
    <w:rsid w:val="00663B30"/>
    <w:rsid w:val="006869D1"/>
    <w:rsid w:val="006921C6"/>
    <w:rsid w:val="006A3C7B"/>
    <w:rsid w:val="006D0C53"/>
    <w:rsid w:val="00787D1D"/>
    <w:rsid w:val="007A251D"/>
    <w:rsid w:val="007D1FB6"/>
    <w:rsid w:val="00852766"/>
    <w:rsid w:val="0089174F"/>
    <w:rsid w:val="008C108D"/>
    <w:rsid w:val="009C4610"/>
    <w:rsid w:val="009F1D29"/>
    <w:rsid w:val="00A058DF"/>
    <w:rsid w:val="00A354C1"/>
    <w:rsid w:val="00A65DB0"/>
    <w:rsid w:val="00AB66AE"/>
    <w:rsid w:val="00AC6CC7"/>
    <w:rsid w:val="00B4145A"/>
    <w:rsid w:val="00BA76A8"/>
    <w:rsid w:val="00C41311"/>
    <w:rsid w:val="00C60313"/>
    <w:rsid w:val="00C607A8"/>
    <w:rsid w:val="00CB2383"/>
    <w:rsid w:val="00D87E84"/>
    <w:rsid w:val="00DA34D5"/>
    <w:rsid w:val="00DB2B79"/>
    <w:rsid w:val="00DF3DF7"/>
    <w:rsid w:val="00E52EFA"/>
    <w:rsid w:val="00EA4BBE"/>
    <w:rsid w:val="00F04316"/>
    <w:rsid w:val="00F46EE7"/>
    <w:rsid w:val="00F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72CD"/>
  <w15:chartTrackingRefBased/>
  <w15:docId w15:val="{A8B68296-E799-BE4B-8921-F4345B8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7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8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C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13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4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://securityindustry.org/wisf-can-do-challenge" TargetMode="Externa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hyperlink" Target="http://securityindustry.org/wisf-can-do-challeng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hyperlink" Target="http://securityindustry.org/wisf-can-do-challenge" TargetMode="External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hyperlink" Target="http://securityindustry.org/wisf-can-do-challeng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ecurityindustry.org/wisf-can-do-challenge" TargetMode="External"/><Relationship Id="rId14" Type="http://schemas.openxmlformats.org/officeDocument/2006/relationships/hyperlink" Target="http://securityindustry.org/wisf-can-do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DiSanto</dc:creator>
  <cp:keywords/>
  <dc:description/>
  <cp:lastModifiedBy>Kimberly Landgraf</cp:lastModifiedBy>
  <cp:revision>2</cp:revision>
  <dcterms:created xsi:type="dcterms:W3CDTF">2021-10-19T15:14:00Z</dcterms:created>
  <dcterms:modified xsi:type="dcterms:W3CDTF">2021-10-19T15:14:00Z</dcterms:modified>
</cp:coreProperties>
</file>